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7B" w:rsidRDefault="00C05585">
      <w:pPr>
        <w:rPr>
          <w:b/>
        </w:rPr>
      </w:pPr>
      <w:bookmarkStart w:id="0" w:name="_GoBack"/>
      <w:r>
        <w:rPr>
          <w:b/>
        </w:rPr>
        <w:t>Frisco Terrace/Wiborg Park POA Board Meeting</w:t>
      </w:r>
    </w:p>
    <w:bookmarkEnd w:id="0"/>
    <w:p w:rsidR="0057157B" w:rsidRDefault="00C05585">
      <w:pPr>
        <w:rPr>
          <w:b/>
        </w:rPr>
      </w:pPr>
      <w:r>
        <w:t>March 16, 2017, 4:30PM, Alicia Dunn’s home: 74 Highwood Terrace</w:t>
      </w:r>
    </w:p>
    <w:p w:rsidR="0057157B" w:rsidRDefault="00C05585">
      <w:r>
        <w:t>Attendants: Alicia Dunn (President), Lisa Poole (Vice President),Gemma Taylor (Secretary), Roger Swift (Treasurer), Stuart Votour (Member at large) &amp; Claudine Norden (Member at large)</w:t>
      </w:r>
    </w:p>
    <w:p w:rsidR="0057157B" w:rsidRDefault="0057157B"/>
    <w:p w:rsidR="0057157B" w:rsidRDefault="0057157B"/>
    <w:p w:rsidR="0057157B" w:rsidRDefault="00C05585">
      <w:pPr>
        <w:jc w:val="center"/>
      </w:pPr>
      <w:r>
        <w:t>AGENDA</w:t>
      </w:r>
    </w:p>
    <w:p w:rsidR="0057157B" w:rsidRDefault="0057157B"/>
    <w:p w:rsidR="0057157B" w:rsidRDefault="00C05585">
      <w:r>
        <w:t>Financial report</w:t>
      </w:r>
    </w:p>
    <w:p w:rsidR="0057157B" w:rsidRDefault="00C05585">
      <w:pPr>
        <w:numPr>
          <w:ilvl w:val="0"/>
          <w:numId w:val="3"/>
        </w:numPr>
        <w:ind w:hanging="360"/>
        <w:contextualSpacing/>
      </w:pPr>
      <w:r>
        <w:t>First quarter statement, as of 12/31/2016: $6,337.51</w:t>
      </w:r>
    </w:p>
    <w:p w:rsidR="0057157B" w:rsidRDefault="0057157B"/>
    <w:p w:rsidR="0057157B" w:rsidRDefault="00C05585">
      <w:r>
        <w:t>Newsletter</w:t>
      </w:r>
    </w:p>
    <w:p w:rsidR="0057157B" w:rsidRDefault="00C05585">
      <w:pPr>
        <w:numPr>
          <w:ilvl w:val="0"/>
          <w:numId w:val="1"/>
        </w:numPr>
        <w:ind w:hanging="360"/>
        <w:contextualSpacing/>
      </w:pPr>
      <w:r>
        <w:t>Wildlife safety recommendations</w:t>
      </w:r>
    </w:p>
    <w:p w:rsidR="0057157B" w:rsidRDefault="00C05585">
      <w:pPr>
        <w:numPr>
          <w:ilvl w:val="0"/>
          <w:numId w:val="1"/>
        </w:numPr>
        <w:ind w:hanging="360"/>
        <w:contextualSpacing/>
      </w:pPr>
      <w:r>
        <w:t>Updates on the website instead of mailing a paper copy</w:t>
      </w:r>
    </w:p>
    <w:p w:rsidR="0057157B" w:rsidRDefault="00C05585">
      <w:pPr>
        <w:numPr>
          <w:ilvl w:val="0"/>
          <w:numId w:val="1"/>
        </w:numPr>
        <w:ind w:hanging="360"/>
        <w:contextualSpacing/>
      </w:pPr>
      <w:r>
        <w:t>Email blast to all POA members</w:t>
      </w:r>
    </w:p>
    <w:p w:rsidR="0057157B" w:rsidRDefault="00C05585">
      <w:pPr>
        <w:numPr>
          <w:ilvl w:val="0"/>
          <w:numId w:val="1"/>
        </w:numPr>
        <w:ind w:hanging="360"/>
        <w:contextualSpacing/>
      </w:pPr>
      <w:r>
        <w:t>Email google drive link to board members</w:t>
      </w:r>
    </w:p>
    <w:p w:rsidR="0057157B" w:rsidRDefault="0057157B"/>
    <w:p w:rsidR="0057157B" w:rsidRDefault="00C05585">
      <w:r>
        <w:t>Website</w:t>
      </w:r>
    </w:p>
    <w:p w:rsidR="0057157B" w:rsidRDefault="00C05585">
      <w:pPr>
        <w:numPr>
          <w:ilvl w:val="0"/>
          <w:numId w:val="5"/>
        </w:numPr>
        <w:ind w:hanging="360"/>
        <w:contextualSpacing/>
      </w:pPr>
      <w:r>
        <w:t>Claudine Norden will continue to update the website</w:t>
      </w:r>
    </w:p>
    <w:p w:rsidR="0057157B" w:rsidRDefault="0057157B"/>
    <w:p w:rsidR="0057157B" w:rsidRDefault="00C05585">
      <w:r>
        <w:t>POA Board Officers</w:t>
      </w:r>
    </w:p>
    <w:p w:rsidR="0057157B" w:rsidRDefault="00C05585">
      <w:pPr>
        <w:numPr>
          <w:ilvl w:val="0"/>
          <w:numId w:val="2"/>
        </w:numPr>
        <w:ind w:hanging="360"/>
        <w:contextualSpacing/>
      </w:pPr>
      <w:r>
        <w:t>Alicia Dunn’s term ends 08/2019</w:t>
      </w:r>
    </w:p>
    <w:p w:rsidR="0057157B" w:rsidRDefault="00C05585">
      <w:pPr>
        <w:numPr>
          <w:ilvl w:val="0"/>
          <w:numId w:val="2"/>
        </w:numPr>
        <w:ind w:hanging="360"/>
        <w:contextualSpacing/>
      </w:pPr>
      <w:r>
        <w:t>Gemma, Janis &amp; Lisa’s terms end 08/2018</w:t>
      </w:r>
    </w:p>
    <w:p w:rsidR="0057157B" w:rsidRDefault="00C05585">
      <w:pPr>
        <w:numPr>
          <w:ilvl w:val="0"/>
          <w:numId w:val="2"/>
        </w:numPr>
        <w:ind w:hanging="360"/>
        <w:contextualSpacing/>
      </w:pPr>
      <w:r>
        <w:t>Stewart, Roger &amp; Mark’s terms end 08/2017</w:t>
      </w:r>
    </w:p>
    <w:p w:rsidR="0057157B" w:rsidRDefault="00C05585">
      <w:pPr>
        <w:numPr>
          <w:ilvl w:val="0"/>
          <w:numId w:val="2"/>
        </w:numPr>
        <w:ind w:hanging="360"/>
        <w:contextualSpacing/>
      </w:pPr>
      <w:r>
        <w:t>Bylaws state we may have the following positions: President, Vice President, Secretary, Treasurer, and as many at-large members who are interested</w:t>
      </w:r>
    </w:p>
    <w:p w:rsidR="0057157B" w:rsidRDefault="0057157B"/>
    <w:p w:rsidR="0057157B" w:rsidRDefault="00C05585">
      <w:r>
        <w:t>Annual Meeting</w:t>
      </w:r>
    </w:p>
    <w:p w:rsidR="0057157B" w:rsidRDefault="00C05585">
      <w:pPr>
        <w:numPr>
          <w:ilvl w:val="0"/>
          <w:numId w:val="4"/>
        </w:numPr>
        <w:ind w:hanging="360"/>
        <w:contextualSpacing/>
      </w:pPr>
      <w:r>
        <w:t>Tentatively: August 20, 2017, Silverheels, 3:00-5:00pm</w:t>
      </w:r>
    </w:p>
    <w:p w:rsidR="0057157B" w:rsidRDefault="00C05585">
      <w:pPr>
        <w:numPr>
          <w:ilvl w:val="0"/>
          <w:numId w:val="4"/>
        </w:numPr>
        <w:ind w:hanging="360"/>
        <w:contextualSpacing/>
      </w:pPr>
      <w:r>
        <w:t>Potential annual membership fee increase to $30</w:t>
      </w:r>
    </w:p>
    <w:p w:rsidR="0057157B" w:rsidRDefault="00C05585">
      <w:pPr>
        <w:numPr>
          <w:ilvl w:val="0"/>
          <w:numId w:val="4"/>
        </w:numPr>
        <w:ind w:hanging="360"/>
        <w:contextualSpacing/>
      </w:pPr>
      <w:r>
        <w:t>Include logo for Silverheels to our POA website</w:t>
      </w:r>
    </w:p>
    <w:p w:rsidR="0057157B" w:rsidRDefault="00C05585">
      <w:pPr>
        <w:numPr>
          <w:ilvl w:val="0"/>
          <w:numId w:val="4"/>
        </w:numPr>
        <w:ind w:hanging="360"/>
        <w:contextualSpacing/>
      </w:pPr>
      <w:r>
        <w:t>One household gets one vote</w:t>
      </w:r>
    </w:p>
    <w:p w:rsidR="0057157B" w:rsidRDefault="00C05585">
      <w:pPr>
        <w:numPr>
          <w:ilvl w:val="0"/>
          <w:numId w:val="4"/>
        </w:numPr>
        <w:ind w:hanging="360"/>
        <w:contextualSpacing/>
      </w:pPr>
      <w:r>
        <w:t xml:space="preserve">Declaration revisions need to be sent out to all POA members prior to annual meeting for vote. </w:t>
      </w:r>
    </w:p>
    <w:p w:rsidR="0057157B" w:rsidRDefault="00C05585">
      <w:pPr>
        <w:numPr>
          <w:ilvl w:val="1"/>
          <w:numId w:val="4"/>
        </w:numPr>
        <w:ind w:hanging="360"/>
        <w:contextualSpacing/>
      </w:pPr>
      <w:r>
        <w:t>Highlight for members what revisions add value to POA members</w:t>
      </w:r>
    </w:p>
    <w:p w:rsidR="0057157B" w:rsidRDefault="00C05585">
      <w:pPr>
        <w:numPr>
          <w:ilvl w:val="1"/>
          <w:numId w:val="4"/>
        </w:numPr>
        <w:ind w:hanging="360"/>
        <w:contextualSpacing/>
      </w:pPr>
      <w:r>
        <w:t>Add summary of revisions</w:t>
      </w:r>
    </w:p>
    <w:p w:rsidR="0057157B" w:rsidRDefault="0057157B"/>
    <w:p w:rsidR="0057157B" w:rsidRDefault="00C05585">
      <w:r>
        <w:t>2017 Goals</w:t>
      </w:r>
    </w:p>
    <w:p w:rsidR="0057157B" w:rsidRDefault="00C05585">
      <w:pPr>
        <w:numPr>
          <w:ilvl w:val="0"/>
          <w:numId w:val="6"/>
        </w:numPr>
        <w:ind w:hanging="360"/>
        <w:contextualSpacing/>
      </w:pPr>
      <w:r>
        <w:t>Increase membership, update database</w:t>
      </w:r>
    </w:p>
    <w:p w:rsidR="0057157B" w:rsidRDefault="00C05585">
      <w:pPr>
        <w:numPr>
          <w:ilvl w:val="1"/>
          <w:numId w:val="6"/>
        </w:numPr>
        <w:ind w:hanging="360"/>
        <w:contextualSpacing/>
      </w:pPr>
      <w:r>
        <w:t>President/Alicia is sending out Welcome letters to new home-owners with POA website and annual meeting information</w:t>
      </w:r>
    </w:p>
    <w:p w:rsidR="0057157B" w:rsidRDefault="00C05585">
      <w:pPr>
        <w:numPr>
          <w:ilvl w:val="1"/>
          <w:numId w:val="6"/>
        </w:numPr>
        <w:ind w:hanging="360"/>
        <w:contextualSpacing/>
      </w:pPr>
      <w:r>
        <w:t>Efforts to add value to being a POA member</w:t>
      </w:r>
    </w:p>
    <w:p w:rsidR="0057157B" w:rsidRDefault="00C05585">
      <w:pPr>
        <w:numPr>
          <w:ilvl w:val="1"/>
          <w:numId w:val="6"/>
        </w:numPr>
        <w:ind w:hanging="360"/>
        <w:contextualSpacing/>
      </w:pPr>
      <w:r>
        <w:t>No home sales over Winter 2016-2017</w:t>
      </w:r>
    </w:p>
    <w:p w:rsidR="0057157B" w:rsidRDefault="00C05585">
      <w:pPr>
        <w:numPr>
          <w:ilvl w:val="0"/>
          <w:numId w:val="6"/>
        </w:numPr>
        <w:ind w:hanging="360"/>
        <w:contextualSpacing/>
      </w:pPr>
      <w:r>
        <w:t>Update declarations</w:t>
      </w:r>
    </w:p>
    <w:p w:rsidR="0057157B" w:rsidRDefault="00C05585">
      <w:pPr>
        <w:numPr>
          <w:ilvl w:val="1"/>
          <w:numId w:val="6"/>
        </w:numPr>
        <w:ind w:hanging="360"/>
        <w:contextualSpacing/>
      </w:pPr>
      <w:r>
        <w:lastRenderedPageBreak/>
        <w:t>Need entire membership-base to change</w:t>
      </w:r>
    </w:p>
    <w:p w:rsidR="0057157B" w:rsidRDefault="00C05585">
      <w:pPr>
        <w:numPr>
          <w:ilvl w:val="1"/>
          <w:numId w:val="6"/>
        </w:numPr>
        <w:ind w:hanging="360"/>
        <w:contextualSpacing/>
      </w:pPr>
      <w:r>
        <w:t>Last changed in 1984, originally drawn up in May 1966</w:t>
      </w:r>
    </w:p>
    <w:p w:rsidR="0057157B" w:rsidRDefault="00C05585">
      <w:pPr>
        <w:numPr>
          <w:ilvl w:val="1"/>
          <w:numId w:val="6"/>
        </w:numPr>
        <w:ind w:hanging="360"/>
        <w:contextualSpacing/>
      </w:pPr>
      <w:r>
        <w:t>Need to re-type for user-friendly format (5 pages) - Alicia Dunn</w:t>
      </w:r>
    </w:p>
    <w:p w:rsidR="0057157B" w:rsidRDefault="00C05585">
      <w:pPr>
        <w:numPr>
          <w:ilvl w:val="1"/>
          <w:numId w:val="6"/>
        </w:numPr>
        <w:ind w:hanging="360"/>
        <w:contextualSpacing/>
      </w:pPr>
      <w:r>
        <w:t xml:space="preserve">Mark Stoldt will review the declarations the first time, and make suggestions for updating. Lisa Poole will take a second look at them. </w:t>
      </w:r>
    </w:p>
    <w:p w:rsidR="0057157B" w:rsidRDefault="00C05585">
      <w:pPr>
        <w:numPr>
          <w:ilvl w:val="0"/>
          <w:numId w:val="6"/>
        </w:numPr>
        <w:ind w:hanging="360"/>
        <w:contextualSpacing/>
      </w:pPr>
      <w:r>
        <w:t>Slow signs update (about $80/each sign) - 2</w:t>
      </w:r>
    </w:p>
    <w:p w:rsidR="0057157B" w:rsidRDefault="00C05585">
      <w:pPr>
        <w:numPr>
          <w:ilvl w:val="1"/>
          <w:numId w:val="6"/>
        </w:numPr>
        <w:ind w:hanging="360"/>
        <w:contextualSpacing/>
      </w:pPr>
      <w:r>
        <w:t>Claudine Norden</w:t>
      </w:r>
    </w:p>
    <w:p w:rsidR="0057157B" w:rsidRDefault="00C05585">
      <w:pPr>
        <w:numPr>
          <w:ilvl w:val="1"/>
          <w:numId w:val="6"/>
        </w:numPr>
        <w:ind w:hanging="360"/>
        <w:contextualSpacing/>
      </w:pPr>
      <w:r>
        <w:t>Jennifer Chambers</w:t>
      </w:r>
    </w:p>
    <w:p w:rsidR="0057157B" w:rsidRDefault="00C05585">
      <w:pPr>
        <w:numPr>
          <w:ilvl w:val="0"/>
          <w:numId w:val="6"/>
        </w:numPr>
        <w:ind w:hanging="360"/>
        <w:contextualSpacing/>
      </w:pPr>
      <w:r>
        <w:t>List POA with local realtors &amp; Title companies - Stuart Votour</w:t>
      </w:r>
    </w:p>
    <w:p w:rsidR="0057157B" w:rsidRDefault="00C05585">
      <w:pPr>
        <w:numPr>
          <w:ilvl w:val="1"/>
          <w:numId w:val="6"/>
        </w:numPr>
        <w:ind w:hanging="360"/>
        <w:contextualSpacing/>
      </w:pPr>
      <w:r>
        <w:t>MLS was updated to include our POA</w:t>
      </w:r>
    </w:p>
    <w:p w:rsidR="0057157B" w:rsidRDefault="0057157B"/>
    <w:p w:rsidR="0057157B" w:rsidRDefault="00C05585">
      <w:r>
        <w:t>Open discussion</w:t>
      </w:r>
    </w:p>
    <w:p w:rsidR="0057157B" w:rsidRDefault="0057157B"/>
    <w:p w:rsidR="0057157B" w:rsidRDefault="00C05585">
      <w:r>
        <w:t>Meeting adjourned at 6:00pm, submitted by Gemma Taylor</w:t>
      </w:r>
    </w:p>
    <w:sectPr w:rsidR="005715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62A"/>
    <w:multiLevelType w:val="multilevel"/>
    <w:tmpl w:val="360E22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64C073E"/>
    <w:multiLevelType w:val="multilevel"/>
    <w:tmpl w:val="172EBC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7FF3B2D"/>
    <w:multiLevelType w:val="multilevel"/>
    <w:tmpl w:val="BA6C54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8D7649"/>
    <w:multiLevelType w:val="multilevel"/>
    <w:tmpl w:val="396C73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9687BD5"/>
    <w:multiLevelType w:val="multilevel"/>
    <w:tmpl w:val="D1C87B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157729A"/>
    <w:multiLevelType w:val="multilevel"/>
    <w:tmpl w:val="B8F419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B"/>
    <w:rsid w:val="0057157B"/>
    <w:rsid w:val="0092795E"/>
    <w:rsid w:val="00C0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EA2B5-01C0-4DE1-9B99-B8D7CA53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 Norden</cp:lastModifiedBy>
  <cp:revision>2</cp:revision>
  <dcterms:created xsi:type="dcterms:W3CDTF">2017-07-14T21:18:00Z</dcterms:created>
  <dcterms:modified xsi:type="dcterms:W3CDTF">2017-07-14T21:18:00Z</dcterms:modified>
</cp:coreProperties>
</file>